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B77F5" w14:textId="77777777" w:rsidR="00F800FD" w:rsidRDefault="00F800FD" w:rsidP="00F800FD">
      <w:pPr>
        <w:rPr>
          <w:rFonts w:ascii="Arial" w:hAnsi="Arial" w:cs="Arial"/>
          <w:i/>
          <w:sz w:val="18"/>
          <w:szCs w:val="18"/>
        </w:rPr>
      </w:pPr>
    </w:p>
    <w:p w14:paraId="73CFB508" w14:textId="77777777" w:rsidR="00F800FD" w:rsidRDefault="00F800FD" w:rsidP="00F800FD">
      <w:pPr>
        <w:rPr>
          <w:rFonts w:ascii="Arial" w:hAnsi="Arial" w:cs="Arial"/>
          <w:i/>
          <w:sz w:val="18"/>
          <w:szCs w:val="18"/>
        </w:rPr>
      </w:pPr>
    </w:p>
    <w:p w14:paraId="596B2B68" w14:textId="77777777" w:rsidR="00F800FD" w:rsidRDefault="00F800FD" w:rsidP="00F800FD">
      <w:pPr>
        <w:rPr>
          <w:rFonts w:ascii="Arial" w:hAnsi="Arial" w:cs="Arial"/>
          <w:i/>
          <w:sz w:val="18"/>
          <w:szCs w:val="18"/>
        </w:rPr>
      </w:pPr>
    </w:p>
    <w:p w14:paraId="18E1CF64" w14:textId="77777777" w:rsidR="00F800FD" w:rsidRDefault="00F800FD" w:rsidP="00F800FD">
      <w:pPr>
        <w:rPr>
          <w:rFonts w:ascii="Arial" w:hAnsi="Arial" w:cs="Arial"/>
          <w:i/>
          <w:sz w:val="18"/>
          <w:szCs w:val="18"/>
        </w:rPr>
      </w:pPr>
    </w:p>
    <w:p w14:paraId="4401A017" w14:textId="77777777" w:rsidR="00F800FD" w:rsidRDefault="00F800FD" w:rsidP="00F800FD">
      <w:pPr>
        <w:rPr>
          <w:rFonts w:ascii="Arial" w:hAnsi="Arial" w:cs="Arial"/>
          <w:i/>
          <w:sz w:val="18"/>
          <w:szCs w:val="18"/>
        </w:rPr>
      </w:pPr>
    </w:p>
    <w:p w14:paraId="3CDC50D3" w14:textId="4BDAEBA9" w:rsidR="001F58C2" w:rsidRPr="001F58C2" w:rsidRDefault="001F58C2" w:rsidP="0066790A">
      <w:pPr>
        <w:spacing w:before="240" w:after="100" w:afterAutospacing="1"/>
        <w:jc w:val="both"/>
        <w:outlineLvl w:val="1"/>
        <w:rPr>
          <w:rFonts w:ascii="Wellfleet" w:eastAsia="Times New Roman" w:hAnsi="Wellfleet" w:cs="Times New Roman"/>
          <w:b/>
          <w:bCs/>
          <w:sz w:val="32"/>
          <w:szCs w:val="36"/>
          <w:lang w:eastAsia="de-DE"/>
        </w:rPr>
      </w:pPr>
      <w:r w:rsidRPr="001F58C2">
        <w:rPr>
          <w:rFonts w:ascii="Wellfleet" w:eastAsia="Times New Roman" w:hAnsi="Wellfleet" w:cs="Times New Roman"/>
          <w:b/>
          <w:bCs/>
          <w:sz w:val="32"/>
          <w:szCs w:val="36"/>
          <w:lang w:eastAsia="de-DE"/>
        </w:rPr>
        <w:t>SCHULGELD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529"/>
        <w:gridCol w:w="2327"/>
        <w:gridCol w:w="2331"/>
        <w:gridCol w:w="2329"/>
      </w:tblGrid>
      <w:tr w:rsidR="001F58C2" w:rsidRPr="001F58C2" w14:paraId="16558CAE" w14:textId="77777777" w:rsidTr="000F2C3A">
        <w:trPr>
          <w:trHeight w:val="284"/>
        </w:trPr>
        <w:tc>
          <w:tcPr>
            <w:tcW w:w="2601" w:type="dxa"/>
            <w:shd w:val="clear" w:color="auto" w:fill="auto"/>
            <w:vAlign w:val="center"/>
            <w:hideMark/>
          </w:tcPr>
          <w:p w14:paraId="6B1590A8" w14:textId="11CCD329" w:rsidR="001F58C2" w:rsidRPr="001F58C2" w:rsidRDefault="001F58C2" w:rsidP="000F2C3A">
            <w:pPr>
              <w:jc w:val="center"/>
              <w:rPr>
                <w:rFonts w:ascii="Raleway" w:eastAsia="Times New Roman" w:hAnsi="Raleway" w:cs="Times New Roman"/>
                <w:sz w:val="22"/>
                <w:lang w:eastAsia="de-DE"/>
                <w14:cntxtAlts/>
              </w:rPr>
            </w:pPr>
            <w:r w:rsidRPr="001F58C2">
              <w:rPr>
                <w:rFonts w:ascii="Raleway" w:eastAsia="Times New Roman" w:hAnsi="Raleway" w:cs="Times New Roman"/>
                <w:sz w:val="22"/>
                <w:lang w:eastAsia="de-DE"/>
                <w14:cntxtAlts/>
              </w:rPr>
              <w:t>Eingruppierung</w:t>
            </w:r>
          </w:p>
        </w:tc>
        <w:tc>
          <w:tcPr>
            <w:tcW w:w="2601" w:type="dxa"/>
            <w:shd w:val="clear" w:color="auto" w:fill="auto"/>
            <w:vAlign w:val="center"/>
            <w:hideMark/>
          </w:tcPr>
          <w:p w14:paraId="355B6D5A" w14:textId="77777777" w:rsidR="001F58C2" w:rsidRPr="001F58C2" w:rsidRDefault="001F58C2" w:rsidP="000F2C3A">
            <w:pPr>
              <w:spacing w:before="100" w:beforeAutospacing="1" w:after="100" w:afterAutospacing="1"/>
              <w:jc w:val="center"/>
              <w:rPr>
                <w:rFonts w:ascii="Raleway" w:eastAsia="Times New Roman" w:hAnsi="Raleway" w:cs="Times New Roman"/>
                <w:b/>
                <w:sz w:val="22"/>
                <w:lang w:eastAsia="de-DE"/>
              </w:rPr>
            </w:pPr>
            <w:r w:rsidRPr="001F58C2">
              <w:rPr>
                <w:rFonts w:ascii="Raleway" w:eastAsia="Times New Roman" w:hAnsi="Raleway" w:cs="Times New Roman"/>
                <w:b/>
                <w:bCs/>
                <w:sz w:val="22"/>
                <w:lang w:eastAsia="de-DE"/>
              </w:rPr>
              <w:t>Tarif A</w:t>
            </w:r>
          </w:p>
        </w:tc>
        <w:tc>
          <w:tcPr>
            <w:tcW w:w="2602" w:type="dxa"/>
            <w:shd w:val="clear" w:color="auto" w:fill="auto"/>
            <w:vAlign w:val="center"/>
            <w:hideMark/>
          </w:tcPr>
          <w:p w14:paraId="0F7ED3F7" w14:textId="77777777" w:rsidR="001F58C2" w:rsidRPr="001F58C2" w:rsidRDefault="001F58C2" w:rsidP="000F2C3A">
            <w:pPr>
              <w:jc w:val="center"/>
              <w:rPr>
                <w:rFonts w:ascii="Raleway" w:eastAsia="Times New Roman" w:hAnsi="Raleway" w:cs="Times New Roman"/>
                <w:b/>
                <w:sz w:val="22"/>
                <w:lang w:eastAsia="de-DE"/>
              </w:rPr>
            </w:pPr>
            <w:r w:rsidRPr="001F58C2">
              <w:rPr>
                <w:rFonts w:ascii="Raleway" w:eastAsia="Times New Roman" w:hAnsi="Raleway" w:cs="Times New Roman"/>
                <w:b/>
                <w:bCs/>
                <w:sz w:val="22"/>
                <w:lang w:eastAsia="de-DE"/>
              </w:rPr>
              <w:t>Tarif B</w:t>
            </w:r>
          </w:p>
        </w:tc>
        <w:tc>
          <w:tcPr>
            <w:tcW w:w="2602" w:type="dxa"/>
            <w:shd w:val="clear" w:color="auto" w:fill="auto"/>
            <w:vAlign w:val="center"/>
            <w:hideMark/>
          </w:tcPr>
          <w:p w14:paraId="0F965C09" w14:textId="1E9DE09D" w:rsidR="001F58C2" w:rsidRPr="001F58C2" w:rsidRDefault="001F58C2" w:rsidP="000F2C3A">
            <w:pPr>
              <w:jc w:val="center"/>
              <w:rPr>
                <w:rFonts w:ascii="Raleway" w:eastAsia="Times New Roman" w:hAnsi="Raleway" w:cs="Times New Roman"/>
                <w:b/>
                <w:sz w:val="22"/>
                <w:lang w:eastAsia="de-DE"/>
              </w:rPr>
            </w:pPr>
            <w:r w:rsidRPr="001F58C2">
              <w:rPr>
                <w:rFonts w:ascii="Raleway" w:eastAsia="Times New Roman" w:hAnsi="Raleway" w:cs="Times New Roman"/>
                <w:b/>
                <w:bCs/>
                <w:sz w:val="22"/>
                <w:lang w:eastAsia="de-DE"/>
              </w:rPr>
              <w:t>Tarif C</w:t>
            </w:r>
          </w:p>
        </w:tc>
      </w:tr>
      <w:tr w:rsidR="001F58C2" w:rsidRPr="001F58C2" w14:paraId="0882F0FC" w14:textId="77777777" w:rsidTr="000F2C3A">
        <w:trPr>
          <w:trHeight w:val="578"/>
        </w:trPr>
        <w:tc>
          <w:tcPr>
            <w:tcW w:w="2601" w:type="dxa"/>
            <w:shd w:val="clear" w:color="auto" w:fill="auto"/>
            <w:vAlign w:val="center"/>
            <w:hideMark/>
          </w:tcPr>
          <w:p w14:paraId="6B02A6A8" w14:textId="08DF84A1" w:rsidR="001F58C2" w:rsidRPr="001F58C2" w:rsidRDefault="0066790A" w:rsidP="000F2C3A">
            <w:pPr>
              <w:jc w:val="center"/>
              <w:rPr>
                <w:rFonts w:ascii="Raleway" w:eastAsia="Times New Roman" w:hAnsi="Raleway" w:cs="Times New Roman"/>
                <w:sz w:val="22"/>
                <w:lang w:eastAsia="de-DE"/>
              </w:rPr>
            </w:pPr>
            <w:r w:rsidRPr="000F2C3A">
              <w:rPr>
                <w:rFonts w:ascii="Raleway" w:eastAsia="Times New Roman" w:hAnsi="Raleway" w:cs="Times New Roman"/>
                <w:sz w:val="22"/>
                <w:lang w:eastAsia="de-DE"/>
              </w:rPr>
              <w:t>B</w:t>
            </w:r>
            <w:r w:rsidR="001F58C2" w:rsidRPr="001F58C2">
              <w:rPr>
                <w:rFonts w:ascii="Raleway" w:eastAsia="Times New Roman" w:hAnsi="Raleway" w:cs="Times New Roman"/>
                <w:sz w:val="22"/>
                <w:lang w:eastAsia="de-DE"/>
              </w:rPr>
              <w:t>ei</w:t>
            </w:r>
            <w:r w:rsidRPr="000F2C3A">
              <w:rPr>
                <w:rFonts w:ascii="Raleway" w:eastAsia="Times New Roman" w:hAnsi="Raleway" w:cs="Times New Roman"/>
                <w:sz w:val="22"/>
                <w:lang w:eastAsia="de-DE"/>
              </w:rPr>
              <w:t xml:space="preserve"> </w:t>
            </w:r>
            <w:r w:rsidR="001F58C2" w:rsidRPr="001F58C2">
              <w:rPr>
                <w:rFonts w:ascii="Raleway" w:eastAsia="Times New Roman" w:hAnsi="Raleway" w:cs="Times New Roman"/>
                <w:sz w:val="22"/>
                <w:lang w:eastAsia="de-DE"/>
              </w:rPr>
              <w:t>jährlichem</w:t>
            </w:r>
            <w:r w:rsidR="001F58C2" w:rsidRPr="001F58C2">
              <w:rPr>
                <w:rFonts w:ascii="Raleway" w:eastAsia="Times New Roman" w:hAnsi="Raleway" w:cs="Times New Roman"/>
                <w:sz w:val="22"/>
                <w:lang w:eastAsia="de-DE"/>
              </w:rPr>
              <w:br/>
              <w:t>Familieneinkommen</w:t>
            </w:r>
          </w:p>
        </w:tc>
        <w:tc>
          <w:tcPr>
            <w:tcW w:w="2601" w:type="dxa"/>
            <w:shd w:val="clear" w:color="auto" w:fill="auto"/>
            <w:vAlign w:val="center"/>
            <w:hideMark/>
          </w:tcPr>
          <w:p w14:paraId="5FC064C1" w14:textId="77777777" w:rsidR="001F58C2" w:rsidRPr="001F58C2" w:rsidRDefault="001F58C2" w:rsidP="000F2C3A">
            <w:pPr>
              <w:spacing w:before="100" w:beforeAutospacing="1" w:after="100" w:afterAutospacing="1"/>
              <w:jc w:val="center"/>
              <w:rPr>
                <w:rFonts w:ascii="Raleway" w:eastAsia="Times New Roman" w:hAnsi="Raleway" w:cs="Times New Roman"/>
                <w:sz w:val="22"/>
                <w:lang w:eastAsia="de-DE"/>
              </w:rPr>
            </w:pPr>
            <w:r w:rsidRPr="001F58C2">
              <w:rPr>
                <w:rFonts w:ascii="Raleway" w:eastAsia="Times New Roman" w:hAnsi="Raleway" w:cs="Times New Roman"/>
                <w:sz w:val="22"/>
                <w:lang w:eastAsia="de-DE"/>
              </w:rPr>
              <w:t>bis 30 TSD €</w:t>
            </w:r>
          </w:p>
        </w:tc>
        <w:tc>
          <w:tcPr>
            <w:tcW w:w="2602" w:type="dxa"/>
            <w:shd w:val="clear" w:color="auto" w:fill="auto"/>
            <w:vAlign w:val="center"/>
            <w:hideMark/>
          </w:tcPr>
          <w:p w14:paraId="72E62557" w14:textId="77777777" w:rsidR="001F58C2" w:rsidRPr="001F58C2" w:rsidRDefault="001F58C2" w:rsidP="000F2C3A">
            <w:pPr>
              <w:spacing w:before="100" w:beforeAutospacing="1" w:after="100" w:afterAutospacing="1"/>
              <w:jc w:val="center"/>
              <w:rPr>
                <w:rFonts w:ascii="Raleway" w:eastAsia="Times New Roman" w:hAnsi="Raleway" w:cs="Times New Roman"/>
                <w:sz w:val="22"/>
                <w:lang w:eastAsia="de-DE"/>
              </w:rPr>
            </w:pPr>
            <w:r w:rsidRPr="001F58C2">
              <w:rPr>
                <w:rFonts w:ascii="Raleway" w:eastAsia="Times New Roman" w:hAnsi="Raleway" w:cs="Times New Roman"/>
                <w:sz w:val="22"/>
                <w:lang w:eastAsia="de-DE"/>
              </w:rPr>
              <w:t>bis 50 TSD €</w:t>
            </w:r>
          </w:p>
        </w:tc>
        <w:tc>
          <w:tcPr>
            <w:tcW w:w="2602" w:type="dxa"/>
            <w:shd w:val="clear" w:color="auto" w:fill="auto"/>
            <w:vAlign w:val="center"/>
            <w:hideMark/>
          </w:tcPr>
          <w:p w14:paraId="023363A9" w14:textId="29BEA501" w:rsidR="001F58C2" w:rsidRPr="001F58C2" w:rsidRDefault="001F58C2" w:rsidP="000F2C3A">
            <w:pPr>
              <w:jc w:val="center"/>
              <w:rPr>
                <w:rFonts w:ascii="Raleway" w:eastAsia="Times New Roman" w:hAnsi="Raleway" w:cs="Times New Roman"/>
                <w:sz w:val="22"/>
                <w:lang w:eastAsia="de-DE"/>
              </w:rPr>
            </w:pPr>
            <w:r w:rsidRPr="001F58C2">
              <w:rPr>
                <w:rFonts w:ascii="Raleway" w:eastAsia="Times New Roman" w:hAnsi="Raleway" w:cs="Times New Roman"/>
                <w:sz w:val="22"/>
                <w:lang w:eastAsia="de-DE"/>
              </w:rPr>
              <w:t>über 50 TSD €</w:t>
            </w:r>
          </w:p>
        </w:tc>
      </w:tr>
      <w:tr w:rsidR="001F58C2" w:rsidRPr="001F58C2" w14:paraId="2ACFCE13" w14:textId="77777777" w:rsidTr="000F2C3A">
        <w:trPr>
          <w:trHeight w:val="442"/>
        </w:trPr>
        <w:tc>
          <w:tcPr>
            <w:tcW w:w="2601" w:type="dxa"/>
            <w:shd w:val="clear" w:color="auto" w:fill="auto"/>
            <w:vAlign w:val="center"/>
            <w:hideMark/>
          </w:tcPr>
          <w:p w14:paraId="2263BBEF" w14:textId="77777777" w:rsidR="001F58C2" w:rsidRPr="001F58C2" w:rsidRDefault="001F58C2" w:rsidP="000F2C3A">
            <w:pPr>
              <w:jc w:val="center"/>
              <w:rPr>
                <w:rFonts w:ascii="Raleway" w:eastAsia="Times New Roman" w:hAnsi="Raleway" w:cs="Times New Roman"/>
                <w:sz w:val="22"/>
                <w:lang w:eastAsia="de-DE"/>
              </w:rPr>
            </w:pPr>
            <w:r w:rsidRPr="001F58C2">
              <w:rPr>
                <w:rFonts w:ascii="Raleway" w:eastAsia="Times New Roman" w:hAnsi="Raleway" w:cs="Times New Roman"/>
                <w:b/>
                <w:bCs/>
                <w:sz w:val="22"/>
                <w:lang w:eastAsia="de-DE"/>
              </w:rPr>
              <w:t>Schulgeld / Monat</w:t>
            </w:r>
          </w:p>
        </w:tc>
        <w:tc>
          <w:tcPr>
            <w:tcW w:w="2601" w:type="dxa"/>
            <w:shd w:val="clear" w:color="auto" w:fill="auto"/>
            <w:vAlign w:val="center"/>
            <w:hideMark/>
          </w:tcPr>
          <w:p w14:paraId="672D75C3" w14:textId="77777777" w:rsidR="001F58C2" w:rsidRPr="001F58C2" w:rsidRDefault="001F58C2" w:rsidP="000F2C3A">
            <w:pPr>
              <w:jc w:val="center"/>
              <w:rPr>
                <w:rFonts w:ascii="Raleway" w:eastAsia="Times New Roman" w:hAnsi="Raleway" w:cs="Times New Roman"/>
                <w:sz w:val="22"/>
                <w:lang w:eastAsia="de-DE"/>
              </w:rPr>
            </w:pPr>
            <w:r w:rsidRPr="001F58C2">
              <w:rPr>
                <w:rFonts w:ascii="Raleway" w:eastAsia="Times New Roman" w:hAnsi="Raleway" w:cs="Times New Roman"/>
                <w:b/>
                <w:bCs/>
                <w:sz w:val="22"/>
                <w:lang w:eastAsia="de-DE"/>
              </w:rPr>
              <w:t>€ 160,00</w:t>
            </w:r>
          </w:p>
        </w:tc>
        <w:tc>
          <w:tcPr>
            <w:tcW w:w="2602" w:type="dxa"/>
            <w:shd w:val="clear" w:color="auto" w:fill="auto"/>
            <w:vAlign w:val="center"/>
            <w:hideMark/>
          </w:tcPr>
          <w:p w14:paraId="560BA267" w14:textId="77777777" w:rsidR="001F58C2" w:rsidRPr="001F58C2" w:rsidRDefault="001F58C2" w:rsidP="000F2C3A">
            <w:pPr>
              <w:jc w:val="center"/>
              <w:rPr>
                <w:rFonts w:ascii="Raleway" w:eastAsia="Times New Roman" w:hAnsi="Raleway" w:cs="Times New Roman"/>
                <w:sz w:val="22"/>
                <w:lang w:eastAsia="de-DE"/>
              </w:rPr>
            </w:pPr>
            <w:r w:rsidRPr="001F58C2">
              <w:rPr>
                <w:rFonts w:ascii="Raleway" w:eastAsia="Times New Roman" w:hAnsi="Raleway" w:cs="Times New Roman"/>
                <w:b/>
                <w:bCs/>
                <w:sz w:val="22"/>
                <w:lang w:eastAsia="de-DE"/>
              </w:rPr>
              <w:t>€ 200,00</w:t>
            </w:r>
          </w:p>
        </w:tc>
        <w:tc>
          <w:tcPr>
            <w:tcW w:w="2602" w:type="dxa"/>
            <w:shd w:val="clear" w:color="auto" w:fill="auto"/>
            <w:vAlign w:val="center"/>
            <w:hideMark/>
          </w:tcPr>
          <w:p w14:paraId="17622270" w14:textId="77777777" w:rsidR="001F58C2" w:rsidRPr="001F58C2" w:rsidRDefault="001F58C2" w:rsidP="000F2C3A">
            <w:pPr>
              <w:jc w:val="center"/>
              <w:rPr>
                <w:rFonts w:ascii="Raleway" w:eastAsia="Times New Roman" w:hAnsi="Raleway" w:cs="Times New Roman"/>
                <w:sz w:val="22"/>
                <w:lang w:eastAsia="de-DE"/>
              </w:rPr>
            </w:pPr>
            <w:r w:rsidRPr="001F58C2">
              <w:rPr>
                <w:rFonts w:ascii="Raleway" w:eastAsia="Times New Roman" w:hAnsi="Raleway" w:cs="Times New Roman"/>
                <w:b/>
                <w:bCs/>
                <w:sz w:val="22"/>
                <w:lang w:eastAsia="de-DE"/>
              </w:rPr>
              <w:t>€ 240,00</w:t>
            </w:r>
          </w:p>
        </w:tc>
      </w:tr>
    </w:tbl>
    <w:p w14:paraId="012168E7" w14:textId="77777777" w:rsidR="001F58C2" w:rsidRPr="001F58C2" w:rsidRDefault="001F58C2" w:rsidP="001F58C2">
      <w:pPr>
        <w:spacing w:after="100" w:afterAutospacing="1"/>
        <w:jc w:val="both"/>
        <w:rPr>
          <w:rFonts w:ascii="Raleway" w:eastAsia="Times New Roman" w:hAnsi="Raleway" w:cs="Times New Roman"/>
          <w:sz w:val="22"/>
          <w:lang w:eastAsia="de-DE"/>
        </w:rPr>
      </w:pPr>
      <w:r w:rsidRPr="001F58C2">
        <w:rPr>
          <w:rFonts w:ascii="Raleway" w:eastAsia="Times New Roman" w:hAnsi="Raleway" w:cs="Times New Roman"/>
          <w:sz w:val="22"/>
          <w:lang w:eastAsia="de-DE"/>
        </w:rPr>
        <w:t xml:space="preserve">Die Wahl des Tarifs erfolgt entsprechend Ihrer Einkommensverhältnisse. Das Schulgeld ergibt sich aus dem jeweiligen Jahresnettoeinkommen der Familie. Für Eingruppierung in Tarife A oder B bitte einen aktuellen </w:t>
      </w:r>
      <w:r w:rsidRPr="001F58C2">
        <w:rPr>
          <w:rFonts w:ascii="Raleway" w:eastAsia="Times New Roman" w:hAnsi="Raleway" w:cs="Times New Roman"/>
          <w:bCs/>
          <w:sz w:val="22"/>
          <w:lang w:eastAsia="de-DE"/>
        </w:rPr>
        <w:t>Steuerbescheid</w:t>
      </w:r>
      <w:r w:rsidRPr="001F58C2">
        <w:rPr>
          <w:rFonts w:ascii="Raleway" w:eastAsia="Times New Roman" w:hAnsi="Raleway" w:cs="Times New Roman"/>
          <w:sz w:val="22"/>
          <w:lang w:eastAsia="de-DE"/>
        </w:rPr>
        <w:t xml:space="preserve"> vorlegen. Bei Zahlung der Gesamtsumme des jährlichen Schulgeldes zu Beginn der Vertragslaufzeit wird ein </w:t>
      </w:r>
      <w:r w:rsidRPr="001F58C2">
        <w:rPr>
          <w:rFonts w:ascii="Raleway" w:eastAsia="Times New Roman" w:hAnsi="Raleway" w:cs="Times New Roman"/>
          <w:bCs/>
          <w:sz w:val="22"/>
          <w:lang w:eastAsia="de-DE"/>
        </w:rPr>
        <w:t>Nachlass von 3%</w:t>
      </w:r>
      <w:r w:rsidRPr="001F58C2">
        <w:rPr>
          <w:rFonts w:ascii="Raleway" w:eastAsia="Times New Roman" w:hAnsi="Raleway" w:cs="Times New Roman"/>
          <w:sz w:val="22"/>
          <w:lang w:eastAsia="de-DE"/>
        </w:rPr>
        <w:t xml:space="preserve"> gewährt.</w:t>
      </w:r>
    </w:p>
    <w:p w14:paraId="79C209A8" w14:textId="77777777" w:rsidR="001F58C2" w:rsidRPr="001F58C2" w:rsidRDefault="001F58C2" w:rsidP="001F58C2">
      <w:pPr>
        <w:spacing w:before="100" w:beforeAutospacing="1"/>
        <w:jc w:val="both"/>
        <w:rPr>
          <w:rFonts w:ascii="Wellfleet" w:eastAsia="Times New Roman" w:hAnsi="Wellfleet" w:cs="Times New Roman"/>
          <w:b/>
          <w:bCs/>
          <w:sz w:val="32"/>
          <w:szCs w:val="36"/>
          <w:lang w:eastAsia="de-DE"/>
        </w:rPr>
      </w:pPr>
      <w:r w:rsidRPr="001F58C2">
        <w:rPr>
          <w:rFonts w:ascii="Wellfleet" w:eastAsia="Times New Roman" w:hAnsi="Wellfleet" w:cs="Times New Roman"/>
          <w:b/>
          <w:bCs/>
          <w:sz w:val="32"/>
          <w:szCs w:val="36"/>
          <w:lang w:eastAsia="de-DE"/>
        </w:rPr>
        <w:t>Essensgeld</w:t>
      </w:r>
    </w:p>
    <w:p w14:paraId="23F96486"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sz w:val="22"/>
          <w:lang w:eastAsia="de-DE"/>
        </w:rPr>
        <w:t xml:space="preserve">Die Höhe des Essensgeldes beträgt </w:t>
      </w:r>
      <w:r w:rsidRPr="001F58C2">
        <w:rPr>
          <w:rFonts w:ascii="Raleway" w:eastAsia="Times New Roman" w:hAnsi="Raleway" w:cs="Times New Roman"/>
          <w:b/>
          <w:bCs/>
          <w:sz w:val="22"/>
          <w:lang w:eastAsia="de-DE"/>
        </w:rPr>
        <w:t>€ 80,00</w:t>
      </w:r>
      <w:r w:rsidRPr="001F58C2">
        <w:rPr>
          <w:rFonts w:ascii="Raleway" w:eastAsia="Times New Roman" w:hAnsi="Raleway" w:cs="Times New Roman"/>
          <w:sz w:val="22"/>
          <w:lang w:eastAsia="de-DE"/>
        </w:rPr>
        <w:t xml:space="preserve"> pro Monat.</w:t>
      </w:r>
    </w:p>
    <w:p w14:paraId="31923CAD" w14:textId="0315402E" w:rsidR="001F58C2" w:rsidRPr="001F58C2" w:rsidRDefault="001F58C2" w:rsidP="001F58C2">
      <w:pPr>
        <w:spacing w:before="100" w:beforeAutospacing="1"/>
        <w:jc w:val="both"/>
        <w:rPr>
          <w:rFonts w:ascii="Wellfleet" w:eastAsia="Times New Roman" w:hAnsi="Wellfleet" w:cs="Times New Roman"/>
          <w:b/>
          <w:bCs/>
          <w:sz w:val="32"/>
          <w:szCs w:val="36"/>
          <w:lang w:eastAsia="de-DE"/>
        </w:rPr>
      </w:pPr>
      <w:r w:rsidRPr="001F58C2">
        <w:rPr>
          <w:rFonts w:ascii="Wellfleet" w:eastAsia="Times New Roman" w:hAnsi="Wellfleet" w:cs="Times New Roman"/>
          <w:b/>
          <w:bCs/>
          <w:sz w:val="32"/>
          <w:szCs w:val="36"/>
          <w:lang w:eastAsia="de-DE"/>
        </w:rPr>
        <w:t>Hort</w:t>
      </w:r>
      <w:r w:rsidR="008E64D8">
        <w:rPr>
          <w:rFonts w:ascii="Wellfleet" w:eastAsia="Times New Roman" w:hAnsi="Wellfleet" w:cs="Times New Roman"/>
          <w:b/>
          <w:bCs/>
          <w:sz w:val="32"/>
          <w:szCs w:val="36"/>
          <w:lang w:eastAsia="de-DE"/>
        </w:rPr>
        <w:t>-/</w:t>
      </w:r>
      <w:r w:rsidRPr="001F58C2">
        <w:rPr>
          <w:rFonts w:ascii="Wellfleet" w:eastAsia="Times New Roman" w:hAnsi="Wellfleet" w:cs="Times New Roman"/>
          <w:b/>
          <w:bCs/>
          <w:sz w:val="32"/>
          <w:szCs w:val="36"/>
          <w:lang w:eastAsia="de-DE"/>
        </w:rPr>
        <w:t>Mittagsbetreuung</w:t>
      </w:r>
    </w:p>
    <w:p w14:paraId="522E8413" w14:textId="1668F9B5" w:rsidR="001F58C2" w:rsidRPr="001F58C2" w:rsidRDefault="001F58C2" w:rsidP="001F58C2">
      <w:pPr>
        <w:spacing w:after="100" w:afterAutospacing="1"/>
        <w:jc w:val="both"/>
        <w:rPr>
          <w:rFonts w:ascii="Raleway" w:eastAsia="Times New Roman" w:hAnsi="Raleway" w:cs="Times New Roman"/>
          <w:sz w:val="22"/>
          <w:lang w:eastAsia="de-DE"/>
        </w:rPr>
      </w:pPr>
      <w:r w:rsidRPr="00E73B7C">
        <w:rPr>
          <w:rFonts w:ascii="Raleway" w:eastAsia="Times New Roman" w:hAnsi="Raleway" w:cs="Times New Roman"/>
          <w:sz w:val="22"/>
          <w:lang w:eastAsia="de-DE"/>
        </w:rPr>
        <w:t>Die</w:t>
      </w:r>
      <w:r w:rsidR="00E73B7C">
        <w:rPr>
          <w:rFonts w:ascii="Raleway" w:eastAsia="Times New Roman" w:hAnsi="Raleway" w:cs="Times New Roman"/>
          <w:sz w:val="22"/>
          <w:lang w:eastAsia="de-DE"/>
        </w:rPr>
        <w:t xml:space="preserve"> </w:t>
      </w:r>
      <w:r w:rsidRPr="001F58C2">
        <w:rPr>
          <w:rFonts w:ascii="Raleway" w:eastAsia="Times New Roman" w:hAnsi="Raleway" w:cs="Times New Roman"/>
          <w:b/>
          <w:sz w:val="22"/>
          <w:lang w:eastAsia="de-DE"/>
        </w:rPr>
        <w:t>Mittagsbetreuung</w:t>
      </w:r>
      <w:r w:rsidRPr="001F58C2">
        <w:rPr>
          <w:rFonts w:ascii="Raleway" w:eastAsia="Times New Roman" w:hAnsi="Raleway" w:cs="Times New Roman"/>
          <w:sz w:val="22"/>
          <w:lang w:eastAsia="de-DE"/>
        </w:rPr>
        <w:t xml:space="preserve"> beginnt nach Unterrichtsschluss und endet um 14:00 Uhr. </w:t>
      </w:r>
      <w:r w:rsidRPr="001F58C2">
        <w:rPr>
          <w:rFonts w:ascii="Raleway" w:eastAsia="Times New Roman" w:hAnsi="Raleway" w:cs="Times New Roman"/>
          <w:b/>
          <w:bCs/>
          <w:sz w:val="22"/>
          <w:lang w:eastAsia="de-DE"/>
        </w:rPr>
        <w:t>Mindestbuchungszeit</w:t>
      </w:r>
      <w:r w:rsidRPr="001F58C2">
        <w:rPr>
          <w:rFonts w:ascii="Raleway" w:eastAsia="Times New Roman" w:hAnsi="Raleway" w:cs="Times New Roman"/>
          <w:sz w:val="22"/>
          <w:lang w:eastAsia="de-DE"/>
        </w:rPr>
        <w:t xml:space="preserve"> für die </w:t>
      </w:r>
      <w:r w:rsidRPr="001F58C2">
        <w:rPr>
          <w:rFonts w:ascii="Raleway" w:eastAsia="Times New Roman" w:hAnsi="Raleway" w:cs="Times New Roman"/>
          <w:b/>
          <w:sz w:val="22"/>
          <w:lang w:eastAsia="de-DE"/>
        </w:rPr>
        <w:t>Hortbetreuung</w:t>
      </w:r>
      <w:r w:rsidRPr="001F58C2">
        <w:rPr>
          <w:rFonts w:ascii="Raleway" w:eastAsia="Times New Roman" w:hAnsi="Raleway" w:cs="Times New Roman"/>
          <w:sz w:val="22"/>
          <w:lang w:eastAsia="de-DE"/>
        </w:rPr>
        <w:t xml:space="preserve"> sind </w:t>
      </w:r>
      <w:r w:rsidR="00B64FC0" w:rsidRPr="00E73B7C">
        <w:rPr>
          <w:rFonts w:ascii="Raleway" w:eastAsia="Times New Roman" w:hAnsi="Raleway" w:cs="Times New Roman"/>
          <w:sz w:val="22"/>
          <w:lang w:eastAsia="de-DE"/>
        </w:rPr>
        <w:t>3-4 Stunden (bis 15</w:t>
      </w:r>
      <w:r w:rsidRPr="00E73B7C">
        <w:rPr>
          <w:rFonts w:ascii="Raleway" w:eastAsia="Times New Roman" w:hAnsi="Raleway" w:cs="Times New Roman"/>
          <w:sz w:val="22"/>
          <w:lang w:eastAsia="de-DE"/>
        </w:rPr>
        <w:t>:00 Uhr).</w:t>
      </w:r>
      <w:r w:rsidRPr="001F58C2">
        <w:rPr>
          <w:rFonts w:ascii="Raleway" w:eastAsia="Times New Roman" w:hAnsi="Raleway" w:cs="Times New Roman"/>
          <w:sz w:val="22"/>
          <w:lang w:eastAsia="de-DE"/>
        </w:rPr>
        <w:t xml:space="preserve"> Die Einrichtung schließt um 17:30 Uhr/freitags um 15:00 Uhr.</w:t>
      </w:r>
      <w:r w:rsidR="00B64FC0">
        <w:rPr>
          <w:rFonts w:ascii="Raleway" w:eastAsia="Times New Roman" w:hAnsi="Raleway" w:cs="Times New Roman"/>
          <w:sz w:val="22"/>
          <w:lang w:eastAsia="de-DE"/>
        </w:rPr>
        <w:t xml:space="preserve"> Hortbeiträge sind nach Buchungszeit gestaffelt.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934"/>
        <w:gridCol w:w="3791"/>
        <w:gridCol w:w="3791"/>
      </w:tblGrid>
      <w:tr w:rsidR="001F58C2" w:rsidRPr="001F58C2" w14:paraId="16DAD36F" w14:textId="77777777" w:rsidTr="001F58C2">
        <w:tc>
          <w:tcPr>
            <w:tcW w:w="1830" w:type="dxa"/>
            <w:shd w:val="clear" w:color="auto" w:fill="auto"/>
            <w:vAlign w:val="center"/>
            <w:hideMark/>
          </w:tcPr>
          <w:p w14:paraId="5D8DB4D4"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b/>
                <w:bCs/>
                <w:sz w:val="22"/>
                <w:lang w:eastAsia="de-DE"/>
              </w:rPr>
              <w:t>Zeitraum</w:t>
            </w:r>
          </w:p>
        </w:tc>
        <w:tc>
          <w:tcPr>
            <w:tcW w:w="3630" w:type="dxa"/>
            <w:shd w:val="clear" w:color="auto" w:fill="auto"/>
            <w:vAlign w:val="center"/>
            <w:hideMark/>
          </w:tcPr>
          <w:p w14:paraId="205F0062"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b/>
                <w:bCs/>
                <w:sz w:val="22"/>
                <w:lang w:eastAsia="de-DE"/>
              </w:rPr>
              <w:t>Monatlicher Beitrag</w:t>
            </w:r>
          </w:p>
        </w:tc>
        <w:tc>
          <w:tcPr>
            <w:tcW w:w="3630" w:type="dxa"/>
            <w:shd w:val="clear" w:color="auto" w:fill="auto"/>
            <w:vAlign w:val="center"/>
            <w:hideMark/>
          </w:tcPr>
          <w:p w14:paraId="779E817F" w14:textId="22480461" w:rsidR="001F58C2" w:rsidRPr="001F58C2" w:rsidRDefault="001F58C2" w:rsidP="00B64FC0">
            <w:pPr>
              <w:rPr>
                <w:rFonts w:ascii="Raleway" w:eastAsia="Times New Roman" w:hAnsi="Raleway" w:cs="Times New Roman"/>
                <w:sz w:val="22"/>
                <w:lang w:eastAsia="de-DE"/>
              </w:rPr>
            </w:pPr>
            <w:r w:rsidRPr="001F58C2">
              <w:rPr>
                <w:rFonts w:ascii="Raleway" w:eastAsia="Times New Roman" w:hAnsi="Raleway" w:cs="Times New Roman"/>
                <w:b/>
                <w:bCs/>
                <w:sz w:val="22"/>
                <w:lang w:eastAsia="de-DE"/>
              </w:rPr>
              <w:t>Monatlicher</w:t>
            </w:r>
            <w:r w:rsidR="00B64FC0">
              <w:rPr>
                <w:rFonts w:ascii="Raleway" w:eastAsia="Times New Roman" w:hAnsi="Raleway" w:cs="Times New Roman"/>
                <w:b/>
                <w:bCs/>
                <w:sz w:val="22"/>
                <w:lang w:eastAsia="de-DE"/>
              </w:rPr>
              <w:t xml:space="preserve"> </w:t>
            </w:r>
            <w:r w:rsidRPr="001F58C2">
              <w:rPr>
                <w:rFonts w:ascii="Raleway" w:eastAsia="Times New Roman" w:hAnsi="Raleway" w:cs="Times New Roman"/>
                <w:b/>
                <w:bCs/>
                <w:sz w:val="22"/>
                <w:lang w:eastAsia="de-DE"/>
              </w:rPr>
              <w:t>Beitrag</w:t>
            </w:r>
            <w:r w:rsidRPr="001F58C2">
              <w:rPr>
                <w:rFonts w:ascii="Raleway" w:eastAsia="Times New Roman" w:hAnsi="Raleway" w:cs="Times New Roman"/>
                <w:b/>
                <w:bCs/>
                <w:sz w:val="22"/>
                <w:lang w:eastAsia="de-DE"/>
              </w:rPr>
              <w:br/>
              <w:t>(weiteres Kind)</w:t>
            </w:r>
          </w:p>
        </w:tc>
      </w:tr>
      <w:tr w:rsidR="001F58C2" w:rsidRPr="001F58C2" w14:paraId="29867A89" w14:textId="77777777" w:rsidTr="001F58C2">
        <w:tc>
          <w:tcPr>
            <w:tcW w:w="1830" w:type="dxa"/>
            <w:shd w:val="clear" w:color="auto" w:fill="auto"/>
            <w:vAlign w:val="center"/>
            <w:hideMark/>
          </w:tcPr>
          <w:p w14:paraId="63EE0B2F"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sz w:val="22"/>
                <w:lang w:eastAsia="de-DE"/>
              </w:rPr>
              <w:t>Mittagsbetreuung</w:t>
            </w:r>
          </w:p>
        </w:tc>
        <w:tc>
          <w:tcPr>
            <w:tcW w:w="3630" w:type="dxa"/>
            <w:shd w:val="clear" w:color="auto" w:fill="auto"/>
            <w:vAlign w:val="center"/>
            <w:hideMark/>
          </w:tcPr>
          <w:p w14:paraId="3E2FFD50"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b/>
                <w:bCs/>
                <w:sz w:val="22"/>
                <w:lang w:eastAsia="de-DE"/>
              </w:rPr>
              <w:t>€ 50,00</w:t>
            </w:r>
          </w:p>
        </w:tc>
        <w:tc>
          <w:tcPr>
            <w:tcW w:w="3630" w:type="dxa"/>
            <w:shd w:val="clear" w:color="auto" w:fill="auto"/>
            <w:vAlign w:val="center"/>
            <w:hideMark/>
          </w:tcPr>
          <w:p w14:paraId="5215CDD6"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b/>
                <w:bCs/>
                <w:sz w:val="22"/>
                <w:lang w:eastAsia="de-DE"/>
              </w:rPr>
              <w:t>€ 25,00</w:t>
            </w:r>
          </w:p>
        </w:tc>
      </w:tr>
      <w:tr w:rsidR="001F58C2" w:rsidRPr="001F58C2" w14:paraId="04BADE76" w14:textId="77777777" w:rsidTr="001F58C2">
        <w:tc>
          <w:tcPr>
            <w:tcW w:w="1830" w:type="dxa"/>
            <w:shd w:val="clear" w:color="auto" w:fill="auto"/>
            <w:vAlign w:val="center"/>
            <w:hideMark/>
          </w:tcPr>
          <w:p w14:paraId="2717B3E9" w14:textId="6CBD4DD4" w:rsidR="001F58C2" w:rsidRPr="00E73B7C" w:rsidRDefault="001F58C2" w:rsidP="00B64FC0">
            <w:pPr>
              <w:jc w:val="both"/>
              <w:rPr>
                <w:rFonts w:ascii="Raleway" w:eastAsia="Times New Roman" w:hAnsi="Raleway" w:cs="Times New Roman"/>
                <w:sz w:val="22"/>
                <w:lang w:eastAsia="de-DE"/>
              </w:rPr>
            </w:pPr>
            <w:r w:rsidRPr="00E73B7C">
              <w:rPr>
                <w:rFonts w:ascii="Raleway" w:eastAsia="Times New Roman" w:hAnsi="Raleway" w:cs="Times New Roman"/>
                <w:sz w:val="22"/>
                <w:lang w:eastAsia="de-DE"/>
              </w:rPr>
              <w:t>Hort</w:t>
            </w:r>
            <w:r w:rsidR="00B64FC0" w:rsidRPr="00E73B7C">
              <w:rPr>
                <w:rFonts w:ascii="Raleway" w:eastAsia="Times New Roman" w:hAnsi="Raleway" w:cs="Times New Roman"/>
                <w:sz w:val="22"/>
                <w:lang w:eastAsia="de-DE"/>
              </w:rPr>
              <w:t xml:space="preserve">  3-4 Std</w:t>
            </w:r>
            <w:r w:rsidRPr="00E73B7C">
              <w:rPr>
                <w:rFonts w:ascii="Raleway" w:eastAsia="Times New Roman" w:hAnsi="Raleway" w:cs="Times New Roman"/>
                <w:sz w:val="22"/>
                <w:lang w:eastAsia="de-DE"/>
              </w:rPr>
              <w:t>.</w:t>
            </w:r>
          </w:p>
        </w:tc>
        <w:tc>
          <w:tcPr>
            <w:tcW w:w="3630" w:type="dxa"/>
            <w:shd w:val="clear" w:color="auto" w:fill="auto"/>
            <w:vAlign w:val="center"/>
            <w:hideMark/>
          </w:tcPr>
          <w:p w14:paraId="535DB8D3" w14:textId="33D32C02" w:rsidR="001F58C2" w:rsidRPr="00E73B7C" w:rsidRDefault="00B64FC0" w:rsidP="001F58C2">
            <w:pPr>
              <w:jc w:val="both"/>
              <w:rPr>
                <w:rFonts w:ascii="Raleway" w:eastAsia="Times New Roman" w:hAnsi="Raleway" w:cs="Times New Roman"/>
                <w:sz w:val="22"/>
                <w:lang w:eastAsia="de-DE"/>
              </w:rPr>
            </w:pPr>
            <w:r w:rsidRPr="00E73B7C">
              <w:rPr>
                <w:rFonts w:ascii="Raleway" w:eastAsia="Times New Roman" w:hAnsi="Raleway" w:cs="Times New Roman"/>
                <w:sz w:val="22"/>
                <w:lang w:eastAsia="de-DE"/>
              </w:rPr>
              <w:t>€ 116,00</w:t>
            </w:r>
          </w:p>
        </w:tc>
        <w:tc>
          <w:tcPr>
            <w:tcW w:w="3630" w:type="dxa"/>
            <w:shd w:val="clear" w:color="auto" w:fill="auto"/>
            <w:vAlign w:val="center"/>
            <w:hideMark/>
          </w:tcPr>
          <w:p w14:paraId="4D8865EC" w14:textId="196E0910" w:rsidR="001F58C2" w:rsidRPr="00E73B7C" w:rsidRDefault="00B64FC0" w:rsidP="001F58C2">
            <w:pPr>
              <w:jc w:val="both"/>
              <w:rPr>
                <w:rFonts w:ascii="Raleway" w:eastAsia="Times New Roman" w:hAnsi="Raleway" w:cs="Times New Roman"/>
                <w:sz w:val="22"/>
                <w:lang w:eastAsia="de-DE"/>
              </w:rPr>
            </w:pPr>
            <w:r w:rsidRPr="00E73B7C">
              <w:rPr>
                <w:rFonts w:ascii="Raleway" w:eastAsia="Times New Roman" w:hAnsi="Raleway" w:cs="Times New Roman"/>
                <w:sz w:val="22"/>
                <w:lang w:eastAsia="de-DE"/>
              </w:rPr>
              <w:t>€ 106,00</w:t>
            </w:r>
          </w:p>
        </w:tc>
      </w:tr>
      <w:tr w:rsidR="001F58C2" w:rsidRPr="001F58C2" w14:paraId="558DC0E5" w14:textId="77777777" w:rsidTr="001F58C2">
        <w:tc>
          <w:tcPr>
            <w:tcW w:w="1830" w:type="dxa"/>
            <w:shd w:val="clear" w:color="auto" w:fill="auto"/>
            <w:vAlign w:val="center"/>
            <w:hideMark/>
          </w:tcPr>
          <w:p w14:paraId="0FF51289" w14:textId="7F721BA3" w:rsidR="001F58C2" w:rsidRPr="001F58C2" w:rsidRDefault="00B64FC0" w:rsidP="001F58C2">
            <w:pPr>
              <w:jc w:val="both"/>
              <w:rPr>
                <w:rFonts w:ascii="Raleway" w:eastAsia="Times New Roman" w:hAnsi="Raleway" w:cs="Times New Roman"/>
                <w:sz w:val="22"/>
                <w:lang w:eastAsia="de-DE"/>
              </w:rPr>
            </w:pPr>
            <w:r>
              <w:rPr>
                <w:rFonts w:ascii="Raleway" w:eastAsia="Times New Roman" w:hAnsi="Raleway" w:cs="Times New Roman"/>
                <w:sz w:val="22"/>
                <w:lang w:eastAsia="de-DE"/>
              </w:rPr>
              <w:t xml:space="preserve">Hort </w:t>
            </w:r>
            <w:r w:rsidR="001F58C2" w:rsidRPr="001F58C2">
              <w:rPr>
                <w:rFonts w:ascii="Raleway" w:eastAsia="Times New Roman" w:hAnsi="Raleway" w:cs="Times New Roman"/>
                <w:sz w:val="22"/>
                <w:lang w:eastAsia="de-DE"/>
              </w:rPr>
              <w:t>4-5 Std.</w:t>
            </w:r>
          </w:p>
        </w:tc>
        <w:tc>
          <w:tcPr>
            <w:tcW w:w="3630" w:type="dxa"/>
            <w:shd w:val="clear" w:color="auto" w:fill="auto"/>
            <w:vAlign w:val="center"/>
            <w:hideMark/>
          </w:tcPr>
          <w:p w14:paraId="47D4D80D"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b/>
                <w:bCs/>
                <w:sz w:val="22"/>
                <w:lang w:eastAsia="de-DE"/>
              </w:rPr>
              <w:t>€ 136,00</w:t>
            </w:r>
          </w:p>
        </w:tc>
        <w:tc>
          <w:tcPr>
            <w:tcW w:w="3630" w:type="dxa"/>
            <w:shd w:val="clear" w:color="auto" w:fill="auto"/>
            <w:vAlign w:val="center"/>
            <w:hideMark/>
          </w:tcPr>
          <w:p w14:paraId="4B715319"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b/>
                <w:bCs/>
                <w:sz w:val="22"/>
                <w:lang w:eastAsia="de-DE"/>
              </w:rPr>
              <w:t>€ 126,00</w:t>
            </w:r>
          </w:p>
        </w:tc>
      </w:tr>
      <w:tr w:rsidR="001F58C2" w:rsidRPr="001F58C2" w14:paraId="6AF0E22A" w14:textId="77777777" w:rsidTr="001F58C2">
        <w:tc>
          <w:tcPr>
            <w:tcW w:w="1830" w:type="dxa"/>
            <w:shd w:val="clear" w:color="auto" w:fill="auto"/>
            <w:vAlign w:val="center"/>
            <w:hideMark/>
          </w:tcPr>
          <w:p w14:paraId="3A2DF0BA" w14:textId="03318C41" w:rsidR="001F58C2" w:rsidRPr="001F58C2" w:rsidRDefault="00B64FC0" w:rsidP="001F58C2">
            <w:pPr>
              <w:jc w:val="both"/>
              <w:rPr>
                <w:rFonts w:ascii="Raleway" w:eastAsia="Times New Roman" w:hAnsi="Raleway" w:cs="Times New Roman"/>
                <w:sz w:val="22"/>
                <w:lang w:eastAsia="de-DE"/>
              </w:rPr>
            </w:pPr>
            <w:r>
              <w:rPr>
                <w:rFonts w:ascii="Raleway" w:eastAsia="Times New Roman" w:hAnsi="Raleway" w:cs="Times New Roman"/>
                <w:sz w:val="22"/>
                <w:lang w:eastAsia="de-DE"/>
              </w:rPr>
              <w:t xml:space="preserve">Hort </w:t>
            </w:r>
            <w:r w:rsidR="001F58C2" w:rsidRPr="001F58C2">
              <w:rPr>
                <w:rFonts w:ascii="Raleway" w:eastAsia="Times New Roman" w:hAnsi="Raleway" w:cs="Times New Roman"/>
                <w:sz w:val="22"/>
                <w:lang w:eastAsia="de-DE"/>
              </w:rPr>
              <w:t>5-6 Std.</w:t>
            </w:r>
          </w:p>
        </w:tc>
        <w:tc>
          <w:tcPr>
            <w:tcW w:w="3630" w:type="dxa"/>
            <w:shd w:val="clear" w:color="auto" w:fill="auto"/>
            <w:vAlign w:val="center"/>
            <w:hideMark/>
          </w:tcPr>
          <w:p w14:paraId="0F78D9C1"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b/>
                <w:bCs/>
                <w:sz w:val="22"/>
                <w:lang w:eastAsia="de-DE"/>
              </w:rPr>
              <w:t>€ 160,00</w:t>
            </w:r>
          </w:p>
        </w:tc>
        <w:tc>
          <w:tcPr>
            <w:tcW w:w="3630" w:type="dxa"/>
            <w:shd w:val="clear" w:color="auto" w:fill="auto"/>
            <w:vAlign w:val="center"/>
            <w:hideMark/>
          </w:tcPr>
          <w:p w14:paraId="2A466DD9" w14:textId="77777777" w:rsidR="001F58C2" w:rsidRPr="001F58C2" w:rsidRDefault="001F58C2" w:rsidP="001F58C2">
            <w:pPr>
              <w:jc w:val="both"/>
              <w:rPr>
                <w:rFonts w:ascii="Raleway" w:eastAsia="Times New Roman" w:hAnsi="Raleway" w:cs="Times New Roman"/>
                <w:sz w:val="22"/>
                <w:lang w:eastAsia="de-DE"/>
              </w:rPr>
            </w:pPr>
            <w:r w:rsidRPr="001F58C2">
              <w:rPr>
                <w:rFonts w:ascii="Raleway" w:eastAsia="Times New Roman" w:hAnsi="Raleway" w:cs="Times New Roman"/>
                <w:b/>
                <w:bCs/>
                <w:sz w:val="22"/>
                <w:lang w:eastAsia="de-DE"/>
              </w:rPr>
              <w:t>€ 150,00</w:t>
            </w:r>
          </w:p>
        </w:tc>
      </w:tr>
    </w:tbl>
    <w:p w14:paraId="36215846" w14:textId="1DFCDA52" w:rsidR="001F58C2" w:rsidRPr="001F58C2" w:rsidRDefault="001F58C2" w:rsidP="001F58C2">
      <w:pPr>
        <w:spacing w:after="100" w:afterAutospacing="1"/>
        <w:jc w:val="both"/>
        <w:rPr>
          <w:rFonts w:ascii="Raleway" w:eastAsia="Times New Roman" w:hAnsi="Raleway" w:cs="Times New Roman"/>
          <w:sz w:val="22"/>
          <w:lang w:eastAsia="de-DE"/>
        </w:rPr>
      </w:pPr>
      <w:r w:rsidRPr="001F58C2">
        <w:rPr>
          <w:rFonts w:ascii="Raleway" w:eastAsia="Times New Roman" w:hAnsi="Raleway" w:cs="Times New Roman"/>
          <w:sz w:val="22"/>
          <w:lang w:eastAsia="de-DE"/>
        </w:rPr>
        <w:t>Gegen eine Ferienpauschale (</w:t>
      </w:r>
      <w:r w:rsidRPr="001F58C2">
        <w:rPr>
          <w:rFonts w:ascii="Raleway" w:eastAsia="Times New Roman" w:hAnsi="Raleway" w:cs="Times New Roman"/>
          <w:b/>
          <w:bCs/>
          <w:sz w:val="22"/>
          <w:lang w:eastAsia="de-DE"/>
        </w:rPr>
        <w:t>Sorglos-Paket</w:t>
      </w:r>
      <w:r w:rsidRPr="001F58C2">
        <w:rPr>
          <w:rFonts w:ascii="Raleway" w:eastAsia="Times New Roman" w:hAnsi="Raleway" w:cs="Times New Roman"/>
          <w:sz w:val="22"/>
          <w:lang w:eastAsia="de-DE"/>
        </w:rPr>
        <w:t xml:space="preserve">) von monatlich € 14,- zusätzlich zum gebuchten Betreuungstarif wird für Hortkinder die Betreuung während der </w:t>
      </w:r>
      <w:r w:rsidRPr="001F58C2">
        <w:rPr>
          <w:rFonts w:ascii="Raleway" w:eastAsia="Times New Roman" w:hAnsi="Raleway" w:cs="Times New Roman"/>
          <w:b/>
          <w:bCs/>
          <w:sz w:val="22"/>
          <w:lang w:eastAsia="de-DE"/>
        </w:rPr>
        <w:t>Schulferien</w:t>
      </w:r>
      <w:r w:rsidRPr="001F58C2">
        <w:rPr>
          <w:rFonts w:ascii="Raleway" w:eastAsia="Times New Roman" w:hAnsi="Raleway" w:cs="Times New Roman"/>
          <w:sz w:val="22"/>
          <w:lang w:eastAsia="de-DE"/>
        </w:rPr>
        <w:t xml:space="preserve"> gewährleistet (12 Wochen jährlich). In den Ferien beginnt die Betreuung um 8:00 Uhr und endet um 16:00 Uhr. Ausgenommen sind die Schli</w:t>
      </w:r>
      <w:r w:rsidRPr="000F2C3A">
        <w:rPr>
          <w:rFonts w:ascii="Raleway" w:eastAsia="Times New Roman" w:hAnsi="Raleway" w:cs="Times New Roman"/>
          <w:sz w:val="22"/>
          <w:lang w:eastAsia="de-DE"/>
        </w:rPr>
        <w:t xml:space="preserve">eßzeiten des Hortes (3 </w:t>
      </w:r>
      <w:r w:rsidRPr="001F58C2">
        <w:rPr>
          <w:rFonts w:ascii="Raleway" w:eastAsia="Times New Roman" w:hAnsi="Raleway" w:cs="Times New Roman"/>
          <w:sz w:val="22"/>
          <w:lang w:eastAsia="de-DE"/>
        </w:rPr>
        <w:t xml:space="preserve">Wochen in den Sommerferien und die Weihnachtsferien). Für die Buchung einzelner Ferientage (ohne Sorglos-Paket) gelten gesonderte </w:t>
      </w:r>
      <w:r w:rsidRPr="001F58C2">
        <w:rPr>
          <w:rFonts w:ascii="Raleway" w:eastAsia="Times New Roman" w:hAnsi="Raleway" w:cs="Times New Roman"/>
          <w:b/>
          <w:bCs/>
          <w:sz w:val="22"/>
          <w:lang w:eastAsia="de-DE"/>
        </w:rPr>
        <w:t>Kurzzeitbuchungstarife</w:t>
      </w:r>
      <w:r w:rsidRPr="001F58C2">
        <w:rPr>
          <w:rFonts w:ascii="Raleway" w:eastAsia="Times New Roman" w:hAnsi="Raleway" w:cs="Times New Roman"/>
          <w:sz w:val="22"/>
          <w:lang w:eastAsia="de-DE"/>
        </w:rPr>
        <w:t xml:space="preserve">. Bitte beachten Sie, dass </w:t>
      </w:r>
      <w:r w:rsidRPr="001F58C2">
        <w:rPr>
          <w:rFonts w:ascii="Raleway" w:eastAsia="Times New Roman" w:hAnsi="Raleway" w:cs="Times New Roman"/>
          <w:b/>
          <w:sz w:val="22"/>
          <w:lang w:eastAsia="de-DE"/>
        </w:rPr>
        <w:t xml:space="preserve">in den Schulferien keine Mittagsbetreuung </w:t>
      </w:r>
      <w:r w:rsidRPr="001F58C2">
        <w:rPr>
          <w:rFonts w:ascii="Raleway" w:eastAsia="Times New Roman" w:hAnsi="Raleway" w:cs="Times New Roman"/>
          <w:sz w:val="22"/>
          <w:lang w:eastAsia="de-DE"/>
        </w:rPr>
        <w:t>stattfindet und</w:t>
      </w:r>
      <w:r w:rsidRPr="001F58C2">
        <w:rPr>
          <w:rFonts w:ascii="Raleway" w:eastAsia="Times New Roman" w:hAnsi="Raleway" w:cs="Times New Roman"/>
          <w:b/>
          <w:sz w:val="22"/>
          <w:lang w:eastAsia="de-DE"/>
        </w:rPr>
        <w:t xml:space="preserve"> keine Schulbusse</w:t>
      </w:r>
      <w:r w:rsidRPr="001F58C2">
        <w:rPr>
          <w:rFonts w:ascii="Raleway" w:eastAsia="Times New Roman" w:hAnsi="Raleway" w:cs="Times New Roman"/>
          <w:sz w:val="22"/>
          <w:lang w:eastAsia="de-DE"/>
        </w:rPr>
        <w:t xml:space="preserve"> fahren. </w:t>
      </w:r>
    </w:p>
    <w:p w14:paraId="38444860" w14:textId="75D76A88" w:rsidR="001F58C2" w:rsidRPr="001F58C2" w:rsidRDefault="00B64FC0" w:rsidP="001F58C2">
      <w:pPr>
        <w:spacing w:before="100" w:beforeAutospacing="1"/>
        <w:jc w:val="both"/>
        <w:outlineLvl w:val="1"/>
        <w:rPr>
          <w:rFonts w:ascii="Wellfleet" w:eastAsia="Times New Roman" w:hAnsi="Wellfleet" w:cs="Times New Roman"/>
          <w:b/>
          <w:bCs/>
          <w:sz w:val="32"/>
          <w:szCs w:val="36"/>
          <w:lang w:eastAsia="de-DE"/>
        </w:rPr>
      </w:pPr>
      <w:r>
        <w:rPr>
          <w:rFonts w:ascii="Wellfleet" w:eastAsia="Times New Roman" w:hAnsi="Wellfleet" w:cs="Times New Roman"/>
          <w:b/>
          <w:bCs/>
          <w:sz w:val="32"/>
          <w:szCs w:val="36"/>
          <w:lang w:eastAsia="de-DE"/>
        </w:rPr>
        <w:t xml:space="preserve">Allgemeine </w:t>
      </w:r>
      <w:r w:rsidR="001F58C2" w:rsidRPr="001F58C2">
        <w:rPr>
          <w:rFonts w:ascii="Wellfleet" w:eastAsia="Times New Roman" w:hAnsi="Wellfleet" w:cs="Times New Roman"/>
          <w:b/>
          <w:bCs/>
          <w:sz w:val="32"/>
          <w:szCs w:val="36"/>
          <w:lang w:eastAsia="de-DE"/>
        </w:rPr>
        <w:t>Abhol</w:t>
      </w:r>
      <w:r w:rsidR="00AD47CD">
        <w:rPr>
          <w:rFonts w:ascii="Wellfleet" w:eastAsia="Times New Roman" w:hAnsi="Wellfleet" w:cs="Times New Roman"/>
          <w:b/>
          <w:bCs/>
          <w:sz w:val="32"/>
          <w:szCs w:val="36"/>
          <w:lang w:eastAsia="de-DE"/>
        </w:rPr>
        <w:t>-</w:t>
      </w:r>
      <w:r w:rsidR="001F58C2" w:rsidRPr="001F58C2">
        <w:rPr>
          <w:rFonts w:ascii="Wellfleet" w:eastAsia="Times New Roman" w:hAnsi="Wellfleet" w:cs="Times New Roman"/>
          <w:b/>
          <w:bCs/>
          <w:sz w:val="32"/>
          <w:szCs w:val="36"/>
          <w:lang w:eastAsia="de-DE"/>
        </w:rPr>
        <w:t>/Busfahrzeiten</w:t>
      </w:r>
    </w:p>
    <w:p w14:paraId="61A3AAC8" w14:textId="77777777" w:rsidR="00B64FC0" w:rsidRPr="00B64FC0" w:rsidRDefault="001F58C2" w:rsidP="00B64FC0">
      <w:pPr>
        <w:pStyle w:val="Listaszerbekezds"/>
        <w:numPr>
          <w:ilvl w:val="0"/>
          <w:numId w:val="3"/>
        </w:numPr>
        <w:spacing w:after="100" w:afterAutospacing="1"/>
        <w:rPr>
          <w:rFonts w:ascii="Raleway" w:eastAsia="Times New Roman" w:hAnsi="Raleway" w:cs="Times New Roman"/>
          <w:b/>
          <w:bCs/>
          <w:sz w:val="22"/>
          <w:lang w:eastAsia="de-DE"/>
        </w:rPr>
      </w:pPr>
      <w:r w:rsidRPr="00B64FC0">
        <w:rPr>
          <w:rFonts w:ascii="Raleway" w:eastAsia="Times New Roman" w:hAnsi="Raleway" w:cs="Times New Roman"/>
          <w:sz w:val="22"/>
          <w:lang w:eastAsia="de-DE"/>
        </w:rPr>
        <w:t xml:space="preserve">Nach dem </w:t>
      </w:r>
      <w:r w:rsidR="00B64FC0">
        <w:rPr>
          <w:rFonts w:ascii="Raleway" w:eastAsia="Times New Roman" w:hAnsi="Raleway" w:cs="Times New Roman"/>
          <w:sz w:val="22"/>
          <w:lang w:eastAsia="de-DE"/>
        </w:rPr>
        <w:t>Unterricht (</w:t>
      </w:r>
      <w:r w:rsidR="00B64FC0" w:rsidRPr="009333E6">
        <w:rPr>
          <w:rFonts w:ascii="Raleway" w:eastAsia="Times New Roman" w:hAnsi="Raleway" w:cs="Times New Roman"/>
          <w:i/>
          <w:sz w:val="22"/>
          <w:lang w:eastAsia="de-DE"/>
        </w:rPr>
        <w:t>nur Selbstabholung</w:t>
      </w:r>
      <w:r w:rsidR="00B64FC0">
        <w:rPr>
          <w:rFonts w:ascii="Raleway" w:eastAsia="Times New Roman" w:hAnsi="Raleway" w:cs="Times New Roman"/>
          <w:sz w:val="22"/>
          <w:lang w:eastAsia="de-DE"/>
        </w:rPr>
        <w:t>)</w:t>
      </w:r>
    </w:p>
    <w:p w14:paraId="154276CE" w14:textId="66A485EA" w:rsidR="00B64FC0" w:rsidRPr="00B64FC0" w:rsidRDefault="001F58C2" w:rsidP="00B64FC0">
      <w:pPr>
        <w:pStyle w:val="Listaszerbekezds"/>
        <w:numPr>
          <w:ilvl w:val="0"/>
          <w:numId w:val="3"/>
        </w:numPr>
        <w:spacing w:after="100" w:afterAutospacing="1"/>
        <w:rPr>
          <w:rFonts w:ascii="Raleway" w:eastAsia="Times New Roman" w:hAnsi="Raleway" w:cs="Times New Roman"/>
          <w:b/>
          <w:bCs/>
          <w:sz w:val="22"/>
          <w:lang w:eastAsia="de-DE"/>
        </w:rPr>
      </w:pPr>
      <w:r w:rsidRPr="00B64FC0">
        <w:rPr>
          <w:rFonts w:ascii="Raleway" w:eastAsia="Times New Roman" w:hAnsi="Raleway" w:cs="Times New Roman"/>
          <w:sz w:val="22"/>
          <w:lang w:eastAsia="de-DE"/>
        </w:rPr>
        <w:t xml:space="preserve">Nach der Mittagsbetreuung. </w:t>
      </w:r>
      <w:r w:rsidRPr="00B64FC0">
        <w:rPr>
          <w:rFonts w:ascii="Raleway" w:eastAsia="Times New Roman" w:hAnsi="Raleway" w:cs="Times New Roman"/>
          <w:b/>
          <w:bCs/>
          <w:sz w:val="22"/>
          <w:lang w:eastAsia="de-DE"/>
        </w:rPr>
        <w:t>14:00 Uhr (</w:t>
      </w:r>
      <w:r w:rsidRPr="00B64FC0">
        <w:rPr>
          <w:rFonts w:ascii="Raleway" w:eastAsia="Times New Roman" w:hAnsi="Raleway" w:cs="Times New Roman"/>
          <w:b/>
          <w:bCs/>
          <w:sz w:val="22"/>
          <w:u w:val="single"/>
          <w:lang w:eastAsia="de-DE"/>
        </w:rPr>
        <w:t>1. Bustour</w:t>
      </w:r>
      <w:r w:rsidRPr="00B64FC0">
        <w:rPr>
          <w:rFonts w:ascii="Raleway" w:eastAsia="Times New Roman" w:hAnsi="Raleway" w:cs="Times New Roman"/>
          <w:b/>
          <w:bCs/>
          <w:sz w:val="22"/>
          <w:lang w:eastAsia="de-DE"/>
        </w:rPr>
        <w:t>)</w:t>
      </w:r>
    </w:p>
    <w:p w14:paraId="242D2E11" w14:textId="6681B86E" w:rsidR="00B64FC0" w:rsidRPr="00E73B7C" w:rsidRDefault="00B64FC0" w:rsidP="00B64FC0">
      <w:pPr>
        <w:pStyle w:val="Listaszerbekezds"/>
        <w:numPr>
          <w:ilvl w:val="0"/>
          <w:numId w:val="3"/>
        </w:numPr>
        <w:spacing w:after="100" w:afterAutospacing="1"/>
        <w:rPr>
          <w:rFonts w:ascii="Raleway" w:eastAsia="Times New Roman" w:hAnsi="Raleway" w:cs="Times New Roman"/>
          <w:sz w:val="22"/>
          <w:lang w:eastAsia="de-DE"/>
        </w:rPr>
      </w:pPr>
      <w:r w:rsidRPr="00E73B7C">
        <w:rPr>
          <w:rFonts w:ascii="Raleway" w:eastAsia="Times New Roman" w:hAnsi="Raleway" w:cs="Times New Roman"/>
          <w:sz w:val="22"/>
          <w:lang w:eastAsia="de-DE"/>
        </w:rPr>
        <w:t xml:space="preserve">Nach der Hausaufgabenbetreuung </w:t>
      </w:r>
      <w:r w:rsidRPr="00E73B7C">
        <w:rPr>
          <w:rFonts w:ascii="Raleway" w:eastAsia="Times New Roman" w:hAnsi="Raleway" w:cs="Times New Roman"/>
          <w:b/>
          <w:sz w:val="22"/>
          <w:lang w:eastAsia="de-DE"/>
        </w:rPr>
        <w:t xml:space="preserve">15:00 Uhr </w:t>
      </w:r>
      <w:r w:rsidRPr="00E73B7C">
        <w:rPr>
          <w:rFonts w:ascii="Raleway" w:eastAsia="Times New Roman" w:hAnsi="Raleway" w:cs="Times New Roman"/>
          <w:sz w:val="22"/>
          <w:lang w:eastAsia="de-DE"/>
        </w:rPr>
        <w:t>(</w:t>
      </w:r>
      <w:r w:rsidRPr="00E73B7C">
        <w:rPr>
          <w:rFonts w:ascii="Raleway" w:eastAsia="Times New Roman" w:hAnsi="Raleway" w:cs="Times New Roman"/>
          <w:i/>
          <w:sz w:val="22"/>
          <w:lang w:eastAsia="de-DE"/>
        </w:rPr>
        <w:t>nur Selbstabholung</w:t>
      </w:r>
      <w:r w:rsidRPr="00E73B7C">
        <w:rPr>
          <w:rFonts w:ascii="Raleway" w:eastAsia="Times New Roman" w:hAnsi="Raleway" w:cs="Times New Roman"/>
          <w:sz w:val="22"/>
          <w:lang w:eastAsia="de-DE"/>
        </w:rPr>
        <w:t>)</w:t>
      </w:r>
    </w:p>
    <w:p w14:paraId="18FDC24E" w14:textId="77777777" w:rsidR="00B64FC0" w:rsidRDefault="001F58C2" w:rsidP="00B64FC0">
      <w:pPr>
        <w:pStyle w:val="Listaszerbekezds"/>
        <w:numPr>
          <w:ilvl w:val="0"/>
          <w:numId w:val="3"/>
        </w:numPr>
        <w:spacing w:after="100" w:afterAutospacing="1"/>
        <w:rPr>
          <w:rFonts w:ascii="Raleway" w:eastAsia="Times New Roman" w:hAnsi="Raleway" w:cs="Times New Roman"/>
          <w:sz w:val="22"/>
          <w:lang w:eastAsia="de-DE"/>
        </w:rPr>
      </w:pPr>
      <w:r w:rsidRPr="00B64FC0">
        <w:rPr>
          <w:rFonts w:ascii="Raleway" w:eastAsia="Times New Roman" w:hAnsi="Raleway" w:cs="Times New Roman"/>
          <w:sz w:val="22"/>
          <w:lang w:eastAsia="de-DE"/>
        </w:rPr>
        <w:t xml:space="preserve">Nach der Hortbetreuung </w:t>
      </w:r>
      <w:r w:rsidRPr="00B64FC0">
        <w:rPr>
          <w:rFonts w:ascii="Raleway" w:eastAsia="Times New Roman" w:hAnsi="Raleway" w:cs="Times New Roman"/>
          <w:b/>
          <w:bCs/>
          <w:sz w:val="22"/>
          <w:lang w:eastAsia="de-DE"/>
        </w:rPr>
        <w:t>16:00 Uhr (</w:t>
      </w:r>
      <w:r w:rsidRPr="00B64FC0">
        <w:rPr>
          <w:rFonts w:ascii="Raleway" w:eastAsia="Times New Roman" w:hAnsi="Raleway" w:cs="Times New Roman"/>
          <w:b/>
          <w:bCs/>
          <w:sz w:val="22"/>
          <w:u w:val="single"/>
          <w:lang w:eastAsia="de-DE"/>
        </w:rPr>
        <w:t>2. Bustour</w:t>
      </w:r>
      <w:r w:rsidRPr="00B64FC0">
        <w:rPr>
          <w:rFonts w:ascii="Raleway" w:eastAsia="Times New Roman" w:hAnsi="Raleway" w:cs="Times New Roman"/>
          <w:b/>
          <w:bCs/>
          <w:sz w:val="22"/>
          <w:lang w:eastAsia="de-DE"/>
        </w:rPr>
        <w:t>)</w:t>
      </w:r>
    </w:p>
    <w:p w14:paraId="2E9967A3" w14:textId="6DFE5B47" w:rsidR="001F58C2" w:rsidRPr="00B64FC0" w:rsidRDefault="001F58C2" w:rsidP="00B64FC0">
      <w:pPr>
        <w:pStyle w:val="Listaszerbekezds"/>
        <w:numPr>
          <w:ilvl w:val="0"/>
          <w:numId w:val="3"/>
        </w:numPr>
        <w:spacing w:after="100" w:afterAutospacing="1"/>
        <w:rPr>
          <w:rFonts w:ascii="Raleway" w:eastAsia="Times New Roman" w:hAnsi="Raleway" w:cs="Times New Roman"/>
          <w:sz w:val="22"/>
          <w:lang w:eastAsia="de-DE"/>
        </w:rPr>
      </w:pPr>
      <w:r w:rsidRPr="00B64FC0">
        <w:rPr>
          <w:rFonts w:ascii="Raleway" w:eastAsia="Times New Roman" w:hAnsi="Raleway" w:cs="Times New Roman"/>
          <w:sz w:val="22"/>
          <w:lang w:eastAsia="de-DE"/>
        </w:rPr>
        <w:t xml:space="preserve">Schließzeit der Einrichtung </w:t>
      </w:r>
      <w:r w:rsidRPr="00B64FC0">
        <w:rPr>
          <w:rFonts w:ascii="Raleway" w:eastAsia="Times New Roman" w:hAnsi="Raleway" w:cs="Times New Roman"/>
          <w:b/>
          <w:bCs/>
          <w:sz w:val="22"/>
          <w:lang w:eastAsia="de-DE"/>
        </w:rPr>
        <w:t>17:30 Uhr</w:t>
      </w:r>
      <w:r w:rsidRPr="00B64FC0">
        <w:rPr>
          <w:rFonts w:ascii="Raleway" w:eastAsia="Times New Roman" w:hAnsi="Raleway" w:cs="Times New Roman"/>
          <w:sz w:val="22"/>
          <w:lang w:eastAsia="de-DE"/>
        </w:rPr>
        <w:t xml:space="preserve"> (</w:t>
      </w:r>
      <w:r w:rsidRPr="009333E6">
        <w:rPr>
          <w:rFonts w:ascii="Raleway" w:eastAsia="Times New Roman" w:hAnsi="Raleway" w:cs="Times New Roman"/>
          <w:i/>
          <w:sz w:val="22"/>
          <w:lang w:eastAsia="de-DE"/>
        </w:rPr>
        <w:t>nur Selbstabholung</w:t>
      </w:r>
      <w:r w:rsidRPr="00B64FC0">
        <w:rPr>
          <w:rFonts w:ascii="Raleway" w:eastAsia="Times New Roman" w:hAnsi="Raleway" w:cs="Times New Roman"/>
          <w:sz w:val="22"/>
          <w:lang w:eastAsia="de-DE"/>
        </w:rPr>
        <w:t>)</w:t>
      </w:r>
    </w:p>
    <w:p w14:paraId="4E29AD1C" w14:textId="77777777" w:rsidR="001F58C2" w:rsidRPr="001F58C2" w:rsidRDefault="001F58C2" w:rsidP="001F58C2">
      <w:pPr>
        <w:jc w:val="both"/>
        <w:rPr>
          <w:rFonts w:ascii="Wellfleet" w:eastAsia="Times New Roman" w:hAnsi="Wellfleet" w:cs="Times New Roman"/>
          <w:b/>
          <w:bCs/>
          <w:sz w:val="32"/>
          <w:szCs w:val="36"/>
          <w:lang w:eastAsia="de-DE"/>
        </w:rPr>
      </w:pPr>
      <w:r w:rsidRPr="001F58C2">
        <w:rPr>
          <w:rFonts w:ascii="Wellfleet" w:eastAsia="Times New Roman" w:hAnsi="Wellfleet" w:cs="Times New Roman"/>
          <w:b/>
          <w:bCs/>
          <w:sz w:val="32"/>
          <w:szCs w:val="36"/>
          <w:lang w:eastAsia="de-DE"/>
        </w:rPr>
        <w:t>Transport</w:t>
      </w:r>
    </w:p>
    <w:p w14:paraId="6E071D33" w14:textId="0D3870D4" w:rsidR="00F800FD" w:rsidRPr="000F2C3A" w:rsidRDefault="001F58C2" w:rsidP="001F58C2">
      <w:pPr>
        <w:spacing w:after="100" w:afterAutospacing="1"/>
        <w:jc w:val="both"/>
        <w:rPr>
          <w:rFonts w:ascii="Arial" w:hAnsi="Arial" w:cs="Arial"/>
          <w:bCs/>
          <w:sz w:val="28"/>
        </w:rPr>
      </w:pPr>
      <w:r w:rsidRPr="000F2C3A">
        <w:rPr>
          <w:rFonts w:ascii="Raleway" w:eastAsia="Times New Roman" w:hAnsi="Raleway" w:cs="Times New Roman"/>
          <w:sz w:val="22"/>
          <w:lang w:eastAsia="de-DE"/>
        </w:rPr>
        <w:t xml:space="preserve">Die Immanuel-Schule bemüht sich, die Beförderung der Schüler zu und von der Schule im Rahmen der Kapazitäten und abhängig vom Wohnort des Schülers gegen einen Unkostenbeitrag zu realisieren. Dieser ist je nach Entfernung gestaffelt und beträgt </w:t>
      </w:r>
      <w:r w:rsidRPr="000F2C3A">
        <w:rPr>
          <w:rFonts w:ascii="Raleway" w:eastAsia="Times New Roman" w:hAnsi="Raleway" w:cs="Times New Roman"/>
          <w:b/>
          <w:sz w:val="22"/>
          <w:lang w:eastAsia="de-DE"/>
        </w:rPr>
        <w:t>mindestens 40,00 €</w:t>
      </w:r>
      <w:r w:rsidRPr="000F2C3A">
        <w:rPr>
          <w:rFonts w:ascii="Raleway" w:eastAsia="Times New Roman" w:hAnsi="Raleway" w:cs="Times New Roman"/>
          <w:sz w:val="22"/>
          <w:lang w:eastAsia="de-DE"/>
        </w:rPr>
        <w:t xml:space="preserve"> monatlich bei einer Entfernung im Umkreis von bis zu 10 km zur Schule. Je weitere 5 Km erhöht sich die Pauschale um jeweils 5 €. Während der Schulzeit werden schuleigene Busse eingesetzt. Es besteht jedoch kein Anspruch auf eine Beförderung. </w:t>
      </w:r>
      <w:r w:rsidRPr="000F2C3A">
        <w:rPr>
          <w:rFonts w:ascii="Raleway" w:eastAsia="Times New Roman" w:hAnsi="Raleway" w:cs="Times New Roman"/>
          <w:b/>
          <w:sz w:val="22"/>
          <w:lang w:eastAsia="de-DE"/>
        </w:rPr>
        <w:t>In den Schulferien fahren keine Schulbusse!</w:t>
      </w:r>
    </w:p>
    <w:sectPr w:rsidR="00F800FD" w:rsidRPr="000F2C3A" w:rsidSect="001F58C2">
      <w:headerReference w:type="first" r:id="rId7"/>
      <w:pgSz w:w="11900" w:h="16840"/>
      <w:pgMar w:top="1134" w:right="1127" w:bottom="568"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A9B26" w14:textId="77777777" w:rsidR="00A63098" w:rsidRDefault="00A63098" w:rsidP="00DB1BFE">
      <w:r>
        <w:separator/>
      </w:r>
    </w:p>
  </w:endnote>
  <w:endnote w:type="continuationSeparator" w:id="0">
    <w:p w14:paraId="3FBF1198" w14:textId="77777777" w:rsidR="00A63098" w:rsidRDefault="00A63098" w:rsidP="00DB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Wellfleet">
    <w:altName w:val="Cambria"/>
    <w:panose1 w:val="00000000000000000000"/>
    <w:charset w:val="00"/>
    <w:family w:val="roman"/>
    <w:notTrueType/>
    <w:pitch w:val="variable"/>
    <w:sig w:usb0="A00000AF" w:usb1="4000204A" w:usb2="00000000" w:usb3="00000000" w:csb0="00000093" w:csb1="00000000"/>
  </w:font>
  <w:font w:name="Raleway">
    <w:altName w:val="Trebuchet MS"/>
    <w:charset w:val="00"/>
    <w:family w:val="swiss"/>
    <w:pitch w:val="variable"/>
    <w:sig w:usb0="A00002FF" w:usb1="5000205B" w:usb2="00000000" w:usb3="00000000" w:csb0="00000097"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AF2DF" w14:textId="77777777" w:rsidR="00A63098" w:rsidRDefault="00A63098" w:rsidP="00DB1BFE">
      <w:r>
        <w:separator/>
      </w:r>
    </w:p>
  </w:footnote>
  <w:footnote w:type="continuationSeparator" w:id="0">
    <w:p w14:paraId="060B9317" w14:textId="77777777" w:rsidR="00A63098" w:rsidRDefault="00A63098" w:rsidP="00DB1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E915" w14:textId="62FE07D5" w:rsidR="00F800FD" w:rsidRDefault="00F800FD">
    <w:pPr>
      <w:pStyle w:val="lfej"/>
    </w:pPr>
    <w:r>
      <w:rPr>
        <w:noProof/>
        <w:lang w:eastAsia="de-DE"/>
      </w:rPr>
      <w:drawing>
        <wp:anchor distT="0" distB="0" distL="114300" distR="114300" simplePos="0" relativeHeight="251661312" behindDoc="1" locked="0" layoutInCell="1" allowOverlap="1" wp14:anchorId="467F50F8" wp14:editId="34BE9637">
          <wp:simplePos x="0" y="0"/>
          <wp:positionH relativeFrom="page">
            <wp:align>left</wp:align>
          </wp:positionH>
          <wp:positionV relativeFrom="paragraph">
            <wp:posOffset>-448310</wp:posOffset>
          </wp:positionV>
          <wp:extent cx="7622540" cy="1956021"/>
          <wp:effectExtent l="0" t="0" r="0" b="635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_Entwurf_Word-01-02.jpg"/>
                  <pic:cNvPicPr/>
                </pic:nvPicPr>
                <pic:blipFill rotWithShape="1">
                  <a:blip r:embed="rId1">
                    <a:extLst>
                      <a:ext uri="{28A0092B-C50C-407E-A947-70E740481C1C}">
                        <a14:useLocalDpi xmlns:a14="http://schemas.microsoft.com/office/drawing/2010/main" val="0"/>
                      </a:ext>
                    </a:extLst>
                  </a:blip>
                  <a:srcRect b="81708"/>
                  <a:stretch/>
                </pic:blipFill>
                <pic:spPr bwMode="auto">
                  <a:xfrm>
                    <a:off x="0" y="0"/>
                    <a:ext cx="7622540" cy="1956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E2AB6"/>
    <w:multiLevelType w:val="hybridMultilevel"/>
    <w:tmpl w:val="66541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F63DE1"/>
    <w:multiLevelType w:val="hybridMultilevel"/>
    <w:tmpl w:val="B48E41BE"/>
    <w:lvl w:ilvl="0" w:tplc="04070015">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473418F"/>
    <w:multiLevelType w:val="hybridMultilevel"/>
    <w:tmpl w:val="5AE224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47551832">
    <w:abstractNumId w:val="0"/>
  </w:num>
  <w:num w:numId="2" w16cid:durableId="1259020171">
    <w:abstractNumId w:val="2"/>
  </w:num>
  <w:num w:numId="3" w16cid:durableId="2001885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BFE"/>
    <w:rsid w:val="00044060"/>
    <w:rsid w:val="000F2C3A"/>
    <w:rsid w:val="00133B96"/>
    <w:rsid w:val="00157D24"/>
    <w:rsid w:val="00195856"/>
    <w:rsid w:val="00195A8B"/>
    <w:rsid w:val="001F58C2"/>
    <w:rsid w:val="005739E4"/>
    <w:rsid w:val="00574584"/>
    <w:rsid w:val="005A1D60"/>
    <w:rsid w:val="005C4BEC"/>
    <w:rsid w:val="006451DA"/>
    <w:rsid w:val="00647670"/>
    <w:rsid w:val="0066790A"/>
    <w:rsid w:val="006C131A"/>
    <w:rsid w:val="006E39E3"/>
    <w:rsid w:val="0071105C"/>
    <w:rsid w:val="00712362"/>
    <w:rsid w:val="00780564"/>
    <w:rsid w:val="008B5C15"/>
    <w:rsid w:val="008E64D8"/>
    <w:rsid w:val="009073B5"/>
    <w:rsid w:val="00907E7E"/>
    <w:rsid w:val="009333E6"/>
    <w:rsid w:val="00994FAE"/>
    <w:rsid w:val="009A41FD"/>
    <w:rsid w:val="009B04E2"/>
    <w:rsid w:val="00A63098"/>
    <w:rsid w:val="00A85A1A"/>
    <w:rsid w:val="00A96F36"/>
    <w:rsid w:val="00AA4032"/>
    <w:rsid w:val="00AC392F"/>
    <w:rsid w:val="00AD47CD"/>
    <w:rsid w:val="00B11ADB"/>
    <w:rsid w:val="00B64FC0"/>
    <w:rsid w:val="00BE7810"/>
    <w:rsid w:val="00C013F5"/>
    <w:rsid w:val="00C17795"/>
    <w:rsid w:val="00C34346"/>
    <w:rsid w:val="00C40FBF"/>
    <w:rsid w:val="00CB6B3A"/>
    <w:rsid w:val="00D14146"/>
    <w:rsid w:val="00DB1BFE"/>
    <w:rsid w:val="00E170E4"/>
    <w:rsid w:val="00E201D2"/>
    <w:rsid w:val="00E27010"/>
    <w:rsid w:val="00E67CDB"/>
    <w:rsid w:val="00E73B7C"/>
    <w:rsid w:val="00E765CD"/>
    <w:rsid w:val="00F800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7309D"/>
  <w15:chartTrackingRefBased/>
  <w15:docId w15:val="{B0B5A143-5C0B-964C-B70B-498DB23E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9">
    <w:name w:val="heading 9"/>
    <w:basedOn w:val="Norml"/>
    <w:next w:val="Norml"/>
    <w:link w:val="Cmsor9Char"/>
    <w:qFormat/>
    <w:rsid w:val="00044060"/>
    <w:pPr>
      <w:keepNext/>
      <w:outlineLvl w:val="8"/>
    </w:pPr>
    <w:rPr>
      <w:rFonts w:ascii="Arial Narrow" w:eastAsia="Times New Roman" w:hAnsi="Arial Narrow" w:cs="Times New Roman"/>
      <w:sz w:val="16"/>
      <w:szCs w:val="20"/>
      <w:u w:val="single"/>
      <w:lang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DB1BFE"/>
    <w:pPr>
      <w:tabs>
        <w:tab w:val="center" w:pos="4536"/>
        <w:tab w:val="right" w:pos="9072"/>
      </w:tabs>
    </w:pPr>
  </w:style>
  <w:style w:type="character" w:customStyle="1" w:styleId="lfejChar">
    <w:name w:val="Élőfej Char"/>
    <w:basedOn w:val="Bekezdsalapbettpusa"/>
    <w:link w:val="lfej"/>
    <w:rsid w:val="00DB1BFE"/>
  </w:style>
  <w:style w:type="paragraph" w:styleId="llb">
    <w:name w:val="footer"/>
    <w:basedOn w:val="Norml"/>
    <w:link w:val="llbChar"/>
    <w:uiPriority w:val="99"/>
    <w:unhideWhenUsed/>
    <w:rsid w:val="00DB1BFE"/>
    <w:pPr>
      <w:tabs>
        <w:tab w:val="center" w:pos="4536"/>
        <w:tab w:val="right" w:pos="9072"/>
      </w:tabs>
    </w:pPr>
  </w:style>
  <w:style w:type="character" w:customStyle="1" w:styleId="llbChar">
    <w:name w:val="Élőláb Char"/>
    <w:basedOn w:val="Bekezdsalapbettpusa"/>
    <w:link w:val="llb"/>
    <w:uiPriority w:val="99"/>
    <w:rsid w:val="00DB1BFE"/>
  </w:style>
  <w:style w:type="table" w:styleId="Rcsostblzat">
    <w:name w:val="Table Grid"/>
    <w:basedOn w:val="Normltblzat"/>
    <w:uiPriority w:val="39"/>
    <w:rsid w:val="00C0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C013F5"/>
    <w:rPr>
      <w:color w:val="0563C1" w:themeColor="hyperlink"/>
      <w:u w:val="single"/>
    </w:rPr>
  </w:style>
  <w:style w:type="character" w:customStyle="1" w:styleId="Feloldatlanmegemlts1">
    <w:name w:val="Feloldatlan megemlítés1"/>
    <w:basedOn w:val="Bekezdsalapbettpusa"/>
    <w:uiPriority w:val="99"/>
    <w:semiHidden/>
    <w:unhideWhenUsed/>
    <w:rsid w:val="00C013F5"/>
    <w:rPr>
      <w:color w:val="605E5C"/>
      <w:shd w:val="clear" w:color="auto" w:fill="E1DFDD"/>
    </w:rPr>
  </w:style>
  <w:style w:type="character" w:customStyle="1" w:styleId="Cmsor9Char">
    <w:name w:val="Címsor 9 Char"/>
    <w:basedOn w:val="Bekezdsalapbettpusa"/>
    <w:link w:val="Cmsor9"/>
    <w:rsid w:val="00044060"/>
    <w:rPr>
      <w:rFonts w:ascii="Arial Narrow" w:eastAsia="Times New Roman" w:hAnsi="Arial Narrow" w:cs="Times New Roman"/>
      <w:sz w:val="16"/>
      <w:szCs w:val="20"/>
      <w:u w:val="single"/>
      <w:lang w:eastAsia="de-DE"/>
    </w:rPr>
  </w:style>
  <w:style w:type="paragraph" w:styleId="Listaszerbekezds">
    <w:name w:val="List Paragraph"/>
    <w:basedOn w:val="Norml"/>
    <w:uiPriority w:val="34"/>
    <w:qFormat/>
    <w:rsid w:val="00133B96"/>
    <w:pPr>
      <w:ind w:left="720"/>
      <w:contextualSpacing/>
    </w:pPr>
  </w:style>
  <w:style w:type="paragraph" w:styleId="Nincstrkz">
    <w:name w:val="No Spacing"/>
    <w:uiPriority w:val="1"/>
    <w:qFormat/>
    <w:rsid w:val="00F800FD"/>
    <w:rPr>
      <w:rFonts w:ascii="Times New Roman" w:eastAsia="Times New Roman" w:hAnsi="Times New Roman" w:cs="Times New Roman"/>
      <w:lang w:eastAsia="de-DE"/>
    </w:rPr>
  </w:style>
  <w:style w:type="paragraph" w:styleId="Buborkszveg">
    <w:name w:val="Balloon Text"/>
    <w:basedOn w:val="Norml"/>
    <w:link w:val="BuborkszvegChar"/>
    <w:uiPriority w:val="99"/>
    <w:semiHidden/>
    <w:unhideWhenUsed/>
    <w:rsid w:val="0066790A"/>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679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229876">
      <w:bodyDiv w:val="1"/>
      <w:marLeft w:val="0"/>
      <w:marRight w:val="0"/>
      <w:marTop w:val="0"/>
      <w:marBottom w:val="0"/>
      <w:divBdr>
        <w:top w:val="none" w:sz="0" w:space="0" w:color="auto"/>
        <w:left w:val="none" w:sz="0" w:space="0" w:color="auto"/>
        <w:bottom w:val="none" w:sz="0" w:space="0" w:color="auto"/>
        <w:right w:val="none" w:sz="0" w:space="0" w:color="auto"/>
      </w:divBdr>
    </w:div>
    <w:div w:id="200778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343</Words>
  <Characters>2168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sl@agentur-unikat.de</dc:creator>
  <cp:keywords/>
  <dc:description/>
  <cp:lastModifiedBy>Laszlo Valko</cp:lastModifiedBy>
  <cp:revision>8</cp:revision>
  <cp:lastPrinted>2022-11-07T12:40:00Z</cp:lastPrinted>
  <dcterms:created xsi:type="dcterms:W3CDTF">2022-11-07T12:30:00Z</dcterms:created>
  <dcterms:modified xsi:type="dcterms:W3CDTF">2022-11-13T23:52:00Z</dcterms:modified>
</cp:coreProperties>
</file>